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9A49A6">
        <w:rPr>
          <w:sz w:val="32"/>
          <w:szCs w:val="32"/>
        </w:rPr>
        <w:t>21</w:t>
      </w:r>
      <w:r w:rsidRPr="00BD07C5">
        <w:rPr>
          <w:sz w:val="32"/>
          <w:szCs w:val="32"/>
        </w:rPr>
        <w:t xml:space="preserve"> </w:t>
      </w:r>
      <w:r w:rsidR="00BE08EB" w:rsidRPr="00BE08EB">
        <w:rPr>
          <w:sz w:val="32"/>
          <w:szCs w:val="32"/>
        </w:rPr>
        <w:t>Assessing Department</w:t>
      </w:r>
      <w:r w:rsidR="00E40150">
        <w:rPr>
          <w:sz w:val="32"/>
          <w:szCs w:val="32"/>
        </w:rPr>
        <w:t xml:space="preserve"> </w:t>
      </w:r>
      <w:r w:rsidRPr="00BD07C5">
        <w:rPr>
          <w:sz w:val="32"/>
          <w:szCs w:val="32"/>
        </w:rPr>
        <w:t xml:space="preserve">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Pr="00C96CCE"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BE08EB" w:rsidRDefault="00BE08EB" w:rsidP="00BE08EB">
      <w:pPr>
        <w:pStyle w:val="Default"/>
        <w:rPr>
          <w:rFonts w:ascii="Franklin Gothic Book" w:hAnsi="Franklin Gothic Book"/>
          <w:sz w:val="22"/>
          <w:szCs w:val="22"/>
        </w:rPr>
      </w:pPr>
      <w:r w:rsidRPr="00BE08EB">
        <w:rPr>
          <w:rFonts w:ascii="Franklin Gothic Book" w:hAnsi="Franklin Gothic Book"/>
          <w:sz w:val="22"/>
          <w:szCs w:val="22"/>
        </w:rPr>
        <w:t>The Assessing Department directs and manages the valuation and classification of all real property in the City, consistent with Minnesota Statutes and acceptable assessment practices with the goal of excellence in accurac</w:t>
      </w:r>
      <w:r>
        <w:rPr>
          <w:rFonts w:ascii="Franklin Gothic Book" w:hAnsi="Franklin Gothic Book"/>
          <w:sz w:val="22"/>
          <w:szCs w:val="22"/>
        </w:rPr>
        <w:t>y, transparency, and efficiency through the following initiatives</w:t>
      </w:r>
      <w:r w:rsidR="001553CB" w:rsidRPr="00A23ECF">
        <w:rPr>
          <w:rFonts w:ascii="Franklin Gothic Book" w:hAnsi="Franklin Gothic Book"/>
          <w:sz w:val="22"/>
          <w:szCs w:val="22"/>
        </w:rPr>
        <w:t>:</w:t>
      </w:r>
    </w:p>
    <w:p w:rsidR="00F46B71" w:rsidRPr="00A23ECF" w:rsidRDefault="001553CB" w:rsidP="00BE08EB">
      <w:pPr>
        <w:pStyle w:val="Default"/>
        <w:rPr>
          <w:rFonts w:ascii="Franklin Gothic Book" w:hAnsi="Franklin Gothic Book"/>
          <w:sz w:val="22"/>
          <w:szCs w:val="22"/>
        </w:rPr>
      </w:pPr>
      <w:r w:rsidRPr="00A23ECF">
        <w:rPr>
          <w:rFonts w:ascii="Franklin Gothic Book" w:hAnsi="Franklin Gothic Book"/>
          <w:sz w:val="22"/>
          <w:szCs w:val="22"/>
        </w:rPr>
        <w:t> </w:t>
      </w:r>
      <w:r w:rsidR="009050AB" w:rsidRPr="00A23ECF">
        <w:rPr>
          <w:rFonts w:ascii="Franklin Gothic Book" w:hAnsi="Franklin Gothic Book"/>
          <w:sz w:val="22"/>
          <w:szCs w:val="22"/>
        </w:rPr>
        <w:t xml:space="preserve"> </w:t>
      </w:r>
    </w:p>
    <w:p w:rsidR="00F46B71" w:rsidRDefault="00BE08EB"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Physically inspecting all properties in the city.</w:t>
      </w:r>
    </w:p>
    <w:p w:rsidR="00E40150" w:rsidRDefault="00BE08EB"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Setting values for all properties in the city on an annual basis.</w:t>
      </w:r>
    </w:p>
    <w:p w:rsidR="00E40150" w:rsidRPr="00BE08EB" w:rsidRDefault="00BE08EB" w:rsidP="00BE08EB">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Responding to inquiries from members of the public about property values, taxes, and the property tax system.</w:t>
      </w: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tblLook w:val="0660" w:firstRow="1" w:lastRow="1" w:firstColumn="0" w:lastColumn="0" w:noHBand="1" w:noVBand="1"/>
      </w:tblPr>
      <w:tblGrid>
        <w:gridCol w:w="4631"/>
        <w:gridCol w:w="1359"/>
        <w:gridCol w:w="1358"/>
      </w:tblGrid>
      <w:tr w:rsidR="00280126" w:rsidRPr="00C96CCE" w:rsidTr="00844FE2">
        <w:trPr>
          <w:cnfStyle w:val="100000000000" w:firstRow="1" w:lastRow="0" w:firstColumn="0" w:lastColumn="0" w:oddVBand="0" w:evenVBand="0" w:oddHBand="0" w:evenHBand="0" w:firstRowFirstColumn="0" w:firstRowLastColumn="0" w:lastRowFirstColumn="0" w:lastRowLastColumn="0"/>
        </w:trPr>
        <w:tc>
          <w:tcPr>
            <w:tcW w:w="3151" w:type="pct"/>
            <w:noWrap/>
          </w:tcPr>
          <w:p w:rsidR="00280126" w:rsidRPr="00712103" w:rsidRDefault="00280126" w:rsidP="00844FE2">
            <w:pPr>
              <w:rPr>
                <w:rFonts w:asciiTheme="majorHAnsi" w:hAnsiTheme="majorHAnsi"/>
                <w:b w:val="0"/>
                <w:color w:val="auto"/>
              </w:rPr>
            </w:pPr>
            <w:r w:rsidRPr="00712103">
              <w:rPr>
                <w:rFonts w:asciiTheme="majorHAnsi" w:hAnsiTheme="majorHAnsi"/>
                <w:b w:val="0"/>
                <w:color w:val="auto"/>
              </w:rPr>
              <w:t>Program</w:t>
            </w:r>
          </w:p>
        </w:tc>
        <w:tc>
          <w:tcPr>
            <w:tcW w:w="925" w:type="pct"/>
          </w:tcPr>
          <w:p w:rsidR="00280126" w:rsidRPr="00712103" w:rsidRDefault="00280126" w:rsidP="00844FE2">
            <w:pPr>
              <w:jc w:val="right"/>
              <w:rPr>
                <w:rFonts w:asciiTheme="majorHAnsi" w:hAnsiTheme="majorHAnsi"/>
                <w:b w:val="0"/>
                <w:color w:val="auto"/>
              </w:rPr>
            </w:pPr>
            <w:proofErr w:type="spellStart"/>
            <w:r w:rsidRPr="00712103">
              <w:rPr>
                <w:rFonts w:asciiTheme="majorHAnsi" w:hAnsiTheme="majorHAnsi"/>
                <w:b w:val="0"/>
                <w:color w:val="auto"/>
              </w:rPr>
              <w:t>hrs</w:t>
            </w:r>
            <w:proofErr w:type="spellEnd"/>
            <w:r w:rsidRPr="00712103">
              <w:rPr>
                <w:rFonts w:asciiTheme="majorHAnsi" w:hAnsiTheme="majorHAnsi"/>
                <w:b w:val="0"/>
                <w:color w:val="auto"/>
              </w:rPr>
              <w:t>/</w:t>
            </w:r>
            <w:proofErr w:type="spellStart"/>
            <w:r w:rsidRPr="00712103">
              <w:rPr>
                <w:rFonts w:asciiTheme="majorHAnsi" w:hAnsiTheme="majorHAnsi"/>
                <w:b w:val="0"/>
                <w:color w:val="auto"/>
              </w:rPr>
              <w:t>yr</w:t>
            </w:r>
            <w:proofErr w:type="spellEnd"/>
          </w:p>
        </w:tc>
        <w:tc>
          <w:tcPr>
            <w:tcW w:w="924" w:type="pct"/>
          </w:tcPr>
          <w:p w:rsidR="00280126" w:rsidRPr="00712103" w:rsidRDefault="00280126" w:rsidP="00844FE2">
            <w:pPr>
              <w:jc w:val="right"/>
              <w:rPr>
                <w:rFonts w:asciiTheme="majorHAnsi" w:hAnsiTheme="majorHAnsi"/>
                <w:b w:val="0"/>
                <w:color w:val="auto"/>
              </w:rPr>
            </w:pPr>
            <w:r w:rsidRPr="00712103">
              <w:rPr>
                <w:rFonts w:asciiTheme="majorHAnsi" w:hAnsiTheme="majorHAnsi"/>
                <w:b w:val="0"/>
                <w:color w:val="auto"/>
              </w:rPr>
              <w:t>%</w:t>
            </w:r>
          </w:p>
        </w:tc>
      </w:tr>
      <w:tr w:rsidR="00280126" w:rsidRPr="00C96CCE" w:rsidTr="00844FE2">
        <w:tc>
          <w:tcPr>
            <w:tcW w:w="3151" w:type="pct"/>
            <w:noWrap/>
          </w:tcPr>
          <w:p w:rsidR="00280126" w:rsidRPr="00C96CCE" w:rsidRDefault="00280126" w:rsidP="00844FE2">
            <w:pPr>
              <w:rPr>
                <w:rFonts w:ascii="Franklin Gothic Book" w:hAnsi="Franklin Gothic Book"/>
                <w:color w:val="auto"/>
                <w:sz w:val="24"/>
                <w:szCs w:val="24"/>
              </w:rPr>
            </w:pPr>
          </w:p>
        </w:tc>
        <w:tc>
          <w:tcPr>
            <w:tcW w:w="925" w:type="pct"/>
          </w:tcPr>
          <w:p w:rsidR="00280126" w:rsidRPr="00C96CCE" w:rsidRDefault="00280126" w:rsidP="00844FE2">
            <w:pPr>
              <w:jc w:val="right"/>
              <w:rPr>
                <w:rFonts w:ascii="Calibri" w:hAnsi="Calibri"/>
                <w:color w:val="auto"/>
                <w:sz w:val="24"/>
                <w:szCs w:val="24"/>
              </w:rPr>
            </w:pPr>
          </w:p>
        </w:tc>
        <w:tc>
          <w:tcPr>
            <w:tcW w:w="924" w:type="pct"/>
          </w:tcPr>
          <w:p w:rsidR="00280126" w:rsidRPr="00C96CCE" w:rsidRDefault="00280126" w:rsidP="00844FE2">
            <w:pPr>
              <w:jc w:val="right"/>
              <w:rPr>
                <w:rFonts w:ascii="Calibri" w:hAnsi="Calibri"/>
                <w:color w:val="auto"/>
                <w:sz w:val="24"/>
                <w:szCs w:val="24"/>
              </w:rPr>
            </w:pPr>
          </w:p>
        </w:tc>
      </w:tr>
      <w:tr w:rsidR="00280126" w:rsidRPr="00A23ECF" w:rsidTr="00844FE2">
        <w:tc>
          <w:tcPr>
            <w:tcW w:w="3151" w:type="pct"/>
            <w:noWrap/>
          </w:tcPr>
          <w:p w:rsidR="00280126" w:rsidRPr="009B4D4C" w:rsidRDefault="00BE08EB" w:rsidP="00844FE2">
            <w:pPr>
              <w:rPr>
                <w:rFonts w:ascii="Franklin Gothic Book" w:hAnsi="Franklin Gothic Book"/>
                <w:color w:val="404040" w:themeColor="text1" w:themeTint="BF"/>
              </w:rPr>
            </w:pPr>
            <w:r>
              <w:rPr>
                <w:rFonts w:ascii="Franklin Gothic Book" w:hAnsi="Franklin Gothic Book"/>
                <w:color w:val="404040" w:themeColor="text1" w:themeTint="BF"/>
              </w:rPr>
              <w:t>Inquiries and assistance</w:t>
            </w:r>
          </w:p>
        </w:tc>
        <w:tc>
          <w:tcPr>
            <w:tcW w:w="925" w:type="pct"/>
          </w:tcPr>
          <w:p w:rsidR="00280126" w:rsidRPr="009B4D4C" w:rsidRDefault="00BE08EB"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300</w:t>
            </w:r>
          </w:p>
        </w:tc>
        <w:tc>
          <w:tcPr>
            <w:tcW w:w="924" w:type="pct"/>
          </w:tcPr>
          <w:p w:rsidR="00280126" w:rsidRPr="009B4D4C" w:rsidRDefault="00BE08EB"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14%</w:t>
            </w:r>
          </w:p>
        </w:tc>
      </w:tr>
      <w:tr w:rsidR="00280126" w:rsidRPr="00A23ECF" w:rsidTr="00844FE2">
        <w:tc>
          <w:tcPr>
            <w:tcW w:w="3151" w:type="pct"/>
            <w:noWrap/>
          </w:tcPr>
          <w:p w:rsidR="00280126" w:rsidRPr="009B4D4C" w:rsidRDefault="00BE08EB" w:rsidP="00844FE2">
            <w:pPr>
              <w:rPr>
                <w:rFonts w:ascii="Franklin Gothic Book" w:hAnsi="Franklin Gothic Book"/>
                <w:color w:val="404040" w:themeColor="text1" w:themeTint="BF"/>
              </w:rPr>
            </w:pPr>
            <w:r>
              <w:rPr>
                <w:rFonts w:ascii="Franklin Gothic Book" w:hAnsi="Franklin Gothic Book"/>
                <w:color w:val="404040" w:themeColor="text1" w:themeTint="BF"/>
              </w:rPr>
              <w:t>New construction review</w:t>
            </w:r>
          </w:p>
        </w:tc>
        <w:tc>
          <w:tcPr>
            <w:tcW w:w="925" w:type="pct"/>
          </w:tcPr>
          <w:p w:rsidR="00280126" w:rsidRPr="009B4D4C" w:rsidRDefault="00BE08EB"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80</w:t>
            </w:r>
          </w:p>
        </w:tc>
        <w:tc>
          <w:tcPr>
            <w:tcW w:w="924"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4</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0132B5" w:rsidP="00844FE2">
            <w:pPr>
              <w:rPr>
                <w:rFonts w:ascii="Franklin Gothic Book" w:hAnsi="Franklin Gothic Book"/>
                <w:color w:val="404040" w:themeColor="text1" w:themeTint="BF"/>
              </w:rPr>
            </w:pPr>
            <w:r>
              <w:rPr>
                <w:rFonts w:ascii="Franklin Gothic Book" w:hAnsi="Franklin Gothic Book"/>
                <w:color w:val="404040" w:themeColor="text1" w:themeTint="BF"/>
              </w:rPr>
              <w:t>Parcel records maintenance</w:t>
            </w:r>
          </w:p>
        </w:tc>
        <w:tc>
          <w:tcPr>
            <w:tcW w:w="925"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940</w:t>
            </w:r>
          </w:p>
        </w:tc>
        <w:tc>
          <w:tcPr>
            <w:tcW w:w="924"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4</w:t>
            </w:r>
            <w:r w:rsidR="00280126" w:rsidRPr="009B4D4C">
              <w:rPr>
                <w:rFonts w:ascii="Franklin Gothic Book" w:hAnsi="Franklin Gothic Book"/>
                <w:color w:val="404040" w:themeColor="text1" w:themeTint="BF"/>
              </w:rPr>
              <w:t>5%</w:t>
            </w:r>
          </w:p>
        </w:tc>
      </w:tr>
      <w:tr w:rsidR="00280126" w:rsidRPr="00A23ECF" w:rsidTr="00844FE2">
        <w:tc>
          <w:tcPr>
            <w:tcW w:w="3151" w:type="pct"/>
            <w:noWrap/>
          </w:tcPr>
          <w:p w:rsidR="00280126" w:rsidRPr="009B4D4C" w:rsidRDefault="000132B5" w:rsidP="00844FE2">
            <w:pPr>
              <w:rPr>
                <w:rFonts w:ascii="Franklin Gothic Book" w:hAnsi="Franklin Gothic Book"/>
                <w:color w:val="404040" w:themeColor="text1" w:themeTint="BF"/>
              </w:rPr>
            </w:pPr>
            <w:r>
              <w:rPr>
                <w:rFonts w:ascii="Franklin Gothic Book" w:hAnsi="Franklin Gothic Book"/>
                <w:color w:val="404040" w:themeColor="text1" w:themeTint="BF"/>
              </w:rPr>
              <w:t>Parcel viewing</w:t>
            </w:r>
          </w:p>
        </w:tc>
        <w:tc>
          <w:tcPr>
            <w:tcW w:w="925"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360</w:t>
            </w:r>
          </w:p>
        </w:tc>
        <w:tc>
          <w:tcPr>
            <w:tcW w:w="924"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17</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0132B5" w:rsidP="00844FE2">
            <w:pPr>
              <w:rPr>
                <w:rFonts w:ascii="Franklin Gothic Book" w:hAnsi="Franklin Gothic Book"/>
                <w:color w:val="404040" w:themeColor="text1" w:themeTint="BF"/>
              </w:rPr>
            </w:pPr>
            <w:r>
              <w:rPr>
                <w:rFonts w:ascii="Franklin Gothic Book" w:hAnsi="Franklin Gothic Book"/>
                <w:color w:val="404040" w:themeColor="text1" w:themeTint="BF"/>
              </w:rPr>
              <w:t>Sales analysis</w:t>
            </w:r>
          </w:p>
        </w:tc>
        <w:tc>
          <w:tcPr>
            <w:tcW w:w="925"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240</w:t>
            </w:r>
          </w:p>
        </w:tc>
        <w:tc>
          <w:tcPr>
            <w:tcW w:w="924" w:type="pct"/>
          </w:tcPr>
          <w:p w:rsidR="00280126" w:rsidRPr="009B4D4C" w:rsidRDefault="001B1340"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11</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0132B5" w:rsidP="00844FE2">
            <w:pPr>
              <w:rPr>
                <w:rFonts w:ascii="Franklin Gothic Book" w:hAnsi="Franklin Gothic Book"/>
                <w:color w:val="404040" w:themeColor="text1" w:themeTint="BF"/>
              </w:rPr>
            </w:pPr>
            <w:r>
              <w:rPr>
                <w:rFonts w:ascii="Franklin Gothic Book" w:hAnsi="Franklin Gothic Book"/>
                <w:color w:val="404040" w:themeColor="text1" w:themeTint="BF"/>
              </w:rPr>
              <w:t>Special programs administration</w:t>
            </w:r>
          </w:p>
        </w:tc>
        <w:tc>
          <w:tcPr>
            <w:tcW w:w="925"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120</w:t>
            </w:r>
          </w:p>
        </w:tc>
        <w:tc>
          <w:tcPr>
            <w:tcW w:w="924"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6</w:t>
            </w:r>
            <w:r w:rsidR="00280126" w:rsidRPr="009B4D4C">
              <w:rPr>
                <w:rFonts w:ascii="Franklin Gothic Book" w:hAnsi="Franklin Gothic Book"/>
                <w:color w:val="404040" w:themeColor="text1" w:themeTint="BF"/>
              </w:rPr>
              <w:t>%</w:t>
            </w:r>
          </w:p>
        </w:tc>
      </w:tr>
      <w:tr w:rsidR="00280126" w:rsidRPr="00A23ECF" w:rsidTr="009B4D4C">
        <w:trPr>
          <w:trHeight w:val="80"/>
        </w:trPr>
        <w:tc>
          <w:tcPr>
            <w:tcW w:w="3151" w:type="pct"/>
            <w:noWrap/>
          </w:tcPr>
          <w:p w:rsidR="00280126" w:rsidRPr="009B4D4C" w:rsidRDefault="000132B5" w:rsidP="00844FE2">
            <w:pPr>
              <w:rPr>
                <w:rFonts w:ascii="Franklin Gothic Book" w:hAnsi="Franklin Gothic Book"/>
                <w:color w:val="404040" w:themeColor="text1" w:themeTint="BF"/>
              </w:rPr>
            </w:pPr>
            <w:r>
              <w:rPr>
                <w:rFonts w:ascii="Franklin Gothic Book" w:hAnsi="Franklin Gothic Book"/>
                <w:color w:val="404040" w:themeColor="text1" w:themeTint="BF"/>
              </w:rPr>
              <w:t>Training</w:t>
            </w:r>
          </w:p>
        </w:tc>
        <w:tc>
          <w:tcPr>
            <w:tcW w:w="925"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40</w:t>
            </w:r>
          </w:p>
        </w:tc>
        <w:tc>
          <w:tcPr>
            <w:tcW w:w="924" w:type="pct"/>
          </w:tcPr>
          <w:p w:rsidR="00280126" w:rsidRPr="009B4D4C" w:rsidRDefault="000132B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2</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280126" w:rsidP="005D0AFC">
            <w:pPr>
              <w:rPr>
                <w:rFonts w:ascii="Franklin Gothic Book" w:hAnsi="Franklin Gothic Book"/>
                <w:color w:val="404040" w:themeColor="text1" w:themeTint="BF"/>
              </w:rPr>
            </w:pP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280126" w:rsidP="00844FE2">
            <w:pPr>
              <w:jc w:val="right"/>
              <w:rPr>
                <w:rFonts w:ascii="Franklin Gothic Book" w:hAnsi="Franklin Gothic Book"/>
                <w:color w:val="404040" w:themeColor="text1" w:themeTint="BF"/>
              </w:rPr>
            </w:pPr>
          </w:p>
        </w:tc>
      </w:tr>
      <w:tr w:rsidR="00280126" w:rsidRPr="00A23ECF" w:rsidTr="00844FE2">
        <w:trPr>
          <w:cnfStyle w:val="010000000000" w:firstRow="0" w:lastRow="1" w:firstColumn="0" w:lastColumn="0" w:oddVBand="0" w:evenVBand="0" w:oddHBand="0" w:evenHBand="0" w:firstRowFirstColumn="0" w:firstRowLastColumn="0" w:lastRowFirstColumn="0" w:lastRowLastColumn="0"/>
        </w:trPr>
        <w:tc>
          <w:tcPr>
            <w:tcW w:w="3151" w:type="pct"/>
            <w:noWrap/>
          </w:tcPr>
          <w:p w:rsidR="00280126" w:rsidRPr="00A23ECF" w:rsidRDefault="00280126" w:rsidP="00844FE2">
            <w:pPr>
              <w:rPr>
                <w:rFonts w:ascii="Franklin Gothic Book" w:hAnsi="Franklin Gothic Book"/>
                <w:b w:val="0"/>
                <w:color w:val="auto"/>
              </w:rPr>
            </w:pPr>
            <w:r w:rsidRPr="00A23ECF">
              <w:rPr>
                <w:rFonts w:ascii="Franklin Gothic Book" w:hAnsi="Franklin Gothic Book"/>
                <w:b w:val="0"/>
                <w:color w:val="auto"/>
              </w:rPr>
              <w:t>Total</w:t>
            </w:r>
          </w:p>
        </w:tc>
        <w:tc>
          <w:tcPr>
            <w:tcW w:w="925" w:type="pct"/>
          </w:tcPr>
          <w:p w:rsidR="00280126" w:rsidRPr="00A23ECF" w:rsidRDefault="000132B5" w:rsidP="00844FE2">
            <w:pPr>
              <w:jc w:val="right"/>
              <w:rPr>
                <w:rFonts w:ascii="Franklin Gothic Book" w:hAnsi="Franklin Gothic Book"/>
                <w:b w:val="0"/>
                <w:color w:val="auto"/>
              </w:rPr>
            </w:pPr>
            <w:r>
              <w:rPr>
                <w:rFonts w:ascii="Franklin Gothic Book" w:hAnsi="Franklin Gothic Book"/>
                <w:b w:val="0"/>
                <w:color w:val="auto"/>
              </w:rPr>
              <w:t xml:space="preserve"> 2,080</w:t>
            </w:r>
            <w:r w:rsidR="00280126" w:rsidRPr="00A23ECF">
              <w:rPr>
                <w:rFonts w:ascii="Franklin Gothic Book" w:hAnsi="Franklin Gothic Book"/>
                <w:b w:val="0"/>
                <w:color w:val="auto"/>
              </w:rPr>
              <w:t xml:space="preserve"> </w:t>
            </w:r>
          </w:p>
        </w:tc>
        <w:tc>
          <w:tcPr>
            <w:tcW w:w="924" w:type="pct"/>
          </w:tcPr>
          <w:p w:rsidR="00280126" w:rsidRPr="00A23ECF" w:rsidRDefault="00280126" w:rsidP="00844FE2">
            <w:pPr>
              <w:jc w:val="right"/>
              <w:rPr>
                <w:rFonts w:ascii="Franklin Gothic Book" w:hAnsi="Franklin Gothic Book"/>
                <w:b w:val="0"/>
                <w:color w:val="auto"/>
              </w:rPr>
            </w:pPr>
            <w:r w:rsidRPr="00A23ECF">
              <w:rPr>
                <w:rFonts w:ascii="Franklin Gothic Book" w:hAnsi="Franklin Gothic Book"/>
                <w:b w:val="0"/>
                <w:color w:val="auto"/>
              </w:rPr>
              <w:t>100%</w:t>
            </w:r>
          </w:p>
        </w:tc>
      </w:tr>
    </w:tbl>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648"/>
        <w:gridCol w:w="8738"/>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4CE10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E40150" w:rsidRDefault="00800838"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Inquiries and assistance</w:t>
            </w:r>
            <w:r w:rsidR="00E40150">
              <w:rPr>
                <w:b/>
                <w:sz w:val="18"/>
                <w:szCs w:val="18"/>
              </w:rPr>
              <w:t xml:space="preserve">:  </w:t>
            </w:r>
            <w:r w:rsidRPr="00800838">
              <w:rPr>
                <w:sz w:val="18"/>
                <w:szCs w:val="18"/>
              </w:rPr>
              <w:t>Answer questions from the general public, private appraisers, realtors, and/or City employees regarding ownership, property characteristics, assessment laws, property classification and the valuation process (both verbally and in report form) and develop tax estimates.</w:t>
            </w:r>
          </w:p>
          <w:p w:rsidR="00E40150" w:rsidRPr="00800838" w:rsidRDefault="00800838"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New construction review</w:t>
            </w:r>
            <w:r w:rsidR="00E40150">
              <w:rPr>
                <w:b/>
                <w:sz w:val="18"/>
                <w:szCs w:val="18"/>
              </w:rPr>
              <w:t xml:space="preserve">:  </w:t>
            </w:r>
            <w:r w:rsidRPr="00800838">
              <w:rPr>
                <w:sz w:val="18"/>
                <w:szCs w:val="18"/>
              </w:rPr>
              <w:t>Review building permits, inspect new construction to establish valuations for tax purposes.</w:t>
            </w:r>
          </w:p>
          <w:p w:rsidR="00E40150" w:rsidRPr="00E40150" w:rsidRDefault="00800838"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Parcel records maintenance</w:t>
            </w:r>
            <w:r w:rsidR="00E40150">
              <w:rPr>
                <w:b/>
                <w:sz w:val="18"/>
                <w:szCs w:val="18"/>
              </w:rPr>
              <w:t xml:space="preserve">:  </w:t>
            </w:r>
            <w:r>
              <w:rPr>
                <w:b/>
                <w:sz w:val="18"/>
                <w:szCs w:val="18"/>
              </w:rPr>
              <w:t xml:space="preserve"> </w:t>
            </w:r>
            <w:r w:rsidRPr="00800838">
              <w:rPr>
                <w:rFonts w:cs="Arial"/>
                <w:sz w:val="18"/>
                <w:szCs w:val="18"/>
              </w:rPr>
              <w:t>Record</w:t>
            </w:r>
            <w:r>
              <w:rPr>
                <w:rFonts w:cs="Arial"/>
                <w:sz w:val="18"/>
                <w:szCs w:val="18"/>
              </w:rPr>
              <w:t xml:space="preserve"> </w:t>
            </w:r>
            <w:r w:rsidRPr="00800838">
              <w:rPr>
                <w:rFonts w:cs="Arial"/>
                <w:sz w:val="18"/>
                <w:szCs w:val="18"/>
              </w:rPr>
              <w:t>annual valuation changes, review classifications, electronically transmit information to CAMA system and proofread records for accura</w:t>
            </w:r>
            <w:r>
              <w:rPr>
                <w:rFonts w:cs="Arial"/>
                <w:sz w:val="18"/>
                <w:szCs w:val="18"/>
              </w:rPr>
              <w:t>cy.</w:t>
            </w:r>
          </w:p>
          <w:p w:rsidR="00E40150" w:rsidRDefault="00800838"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Parcel viewing</w:t>
            </w:r>
            <w:r w:rsidR="00E40150">
              <w:rPr>
                <w:b/>
                <w:sz w:val="18"/>
                <w:szCs w:val="18"/>
              </w:rPr>
              <w:t xml:space="preserve">:  </w:t>
            </w:r>
            <w:r w:rsidRPr="00800838">
              <w:rPr>
                <w:sz w:val="18"/>
                <w:szCs w:val="18"/>
              </w:rPr>
              <w:t>View, physically inspect, measure and value parcels of property in accordance with a five year viewing plan and as otherwise necessary</w:t>
            </w:r>
            <w:r w:rsidR="009960E3">
              <w:rPr>
                <w:sz w:val="18"/>
                <w:szCs w:val="18"/>
              </w:rPr>
              <w:t>.</w:t>
            </w:r>
          </w:p>
          <w:p w:rsidR="009960E3" w:rsidRDefault="009960E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 xml:space="preserve">Sales analysis:  </w:t>
            </w:r>
            <w:r w:rsidRPr="009960E3">
              <w:rPr>
                <w:sz w:val="18"/>
                <w:szCs w:val="18"/>
              </w:rPr>
              <w:t>Analyze, compare, and maintain current sales data on all classes of property for support of the assessment, prepare and analyze sales ratio reports and neighborhood trends and annually adjust valuations accordingly to assure a uniform and equalized assessment</w:t>
            </w:r>
            <w:r>
              <w:rPr>
                <w:sz w:val="18"/>
                <w:szCs w:val="18"/>
              </w:rPr>
              <w:t>.</w:t>
            </w:r>
          </w:p>
          <w:p w:rsidR="009960E3" w:rsidRDefault="009960E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lastRenderedPageBreak/>
              <w:t xml:space="preserve">Special programs administration:  </w:t>
            </w:r>
            <w:r>
              <w:rPr>
                <w:sz w:val="18"/>
                <w:szCs w:val="18"/>
              </w:rPr>
              <w:t>send out, collect, review, and process applications for various special programs, especially the homestead program.</w:t>
            </w:r>
          </w:p>
          <w:p w:rsidR="009960E3" w:rsidRPr="009960E3" w:rsidRDefault="009960E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Training:</w:t>
            </w:r>
            <w:r>
              <w:rPr>
                <w:sz w:val="18"/>
                <w:szCs w:val="18"/>
              </w:rPr>
              <w:t xml:space="preserve">  Attend training to obtain continuing education hours required to maintain licensure, to enhance existing knowledge and acquire new.</w:t>
            </w:r>
          </w:p>
          <w:p w:rsidR="004F5D6D" w:rsidRPr="009B4D4C" w:rsidRDefault="004F5D6D"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B62AD6" w:rsidRDefault="00B62AD6" w:rsidP="00D23F3D"/>
    <w:p w:rsidR="00B62AD6" w:rsidRDefault="00B62AD6" w:rsidP="00B62AD6">
      <w:pPr>
        <w:rPr>
          <w:rFonts w:ascii="Franklin Gothic Book" w:hAnsi="Franklin Gothic Book"/>
          <w:sz w:val="22"/>
          <w:szCs w:val="22"/>
        </w:rPr>
      </w:pPr>
      <w:r>
        <w:rPr>
          <w:rFonts w:ascii="Franklin Gothic Book" w:hAnsi="Franklin Gothic Book"/>
          <w:sz w:val="22"/>
          <w:szCs w:val="22"/>
        </w:rPr>
        <w:t>Over the last two budget cycles, we have had a discussion about the staffing needs of the Assessing Department.  The Department currently has two full-time positions—City Assessor and Assessing &amp; Records Technician—which has been the case for at least the last 40 years.  The City Assessor position duties are all assessing related.  The Assessing &amp; Records Technician position duties were modified as part of the compensation and classification study several years ago to include additional duties in the areas of special assessment searches, record retention, and elections.</w:t>
      </w:r>
    </w:p>
    <w:p w:rsidR="00B62AD6" w:rsidRDefault="00B62AD6" w:rsidP="00B62AD6">
      <w:pPr>
        <w:rPr>
          <w:rFonts w:ascii="Franklin Gothic Book" w:hAnsi="Franklin Gothic Book"/>
          <w:sz w:val="22"/>
          <w:szCs w:val="22"/>
        </w:rPr>
      </w:pPr>
      <w:r>
        <w:rPr>
          <w:rFonts w:ascii="Franklin Gothic Book" w:hAnsi="Franklin Gothic Book"/>
          <w:sz w:val="22"/>
          <w:szCs w:val="22"/>
        </w:rPr>
        <w:t>Over that same 40 year period, the City of Alexandria has experience</w:t>
      </w:r>
      <w:r w:rsidR="00DA1E4A">
        <w:rPr>
          <w:rFonts w:ascii="Franklin Gothic Book" w:hAnsi="Franklin Gothic Book"/>
          <w:sz w:val="22"/>
          <w:szCs w:val="22"/>
        </w:rPr>
        <w:t>d</w:t>
      </w:r>
      <w:r>
        <w:rPr>
          <w:rFonts w:ascii="Franklin Gothic Book" w:hAnsi="Franklin Gothic Book"/>
          <w:sz w:val="22"/>
          <w:szCs w:val="22"/>
        </w:rPr>
        <w:t xml:space="preserve"> significant growth, especially with the implementation of the Orderly Annexation Agreement with Alexandria Township, beginning in 2003.  The city had 4,363 unique tax parcels in assessment year 2002.  Annexation and natural growth increased that number to 4</w:t>
      </w:r>
      <w:r w:rsidR="00B33C4E">
        <w:rPr>
          <w:rFonts w:ascii="Franklin Gothic Book" w:hAnsi="Franklin Gothic Book"/>
          <w:sz w:val="22"/>
          <w:szCs w:val="22"/>
        </w:rPr>
        <w:t>,</w:t>
      </w:r>
      <w:r>
        <w:rPr>
          <w:rFonts w:ascii="Franklin Gothic Book" w:hAnsi="Franklin Gothic Book"/>
          <w:sz w:val="22"/>
          <w:szCs w:val="22"/>
        </w:rPr>
        <w:t>818 for assessment year 2003 (Phase I annexation), 5,338 for 2006 (Phase II), 6,084 for 2009 (Phase III), and 6,647 for 2012 (Phase IV).   As of the most current assessment year</w:t>
      </w:r>
      <w:r w:rsidR="009A49A6">
        <w:rPr>
          <w:rFonts w:ascii="Franklin Gothic Book" w:hAnsi="Franklin Gothic Book"/>
          <w:sz w:val="22"/>
          <w:szCs w:val="22"/>
        </w:rPr>
        <w:t>, 2020</w:t>
      </w:r>
      <w:r w:rsidR="00B33C4E">
        <w:rPr>
          <w:rFonts w:ascii="Franklin Gothic Book" w:hAnsi="Franklin Gothic Book"/>
          <w:sz w:val="22"/>
          <w:szCs w:val="22"/>
        </w:rPr>
        <w:t>, there are 6,</w:t>
      </w:r>
      <w:r w:rsidR="009A49A6">
        <w:rPr>
          <w:rFonts w:ascii="Franklin Gothic Book" w:hAnsi="Franklin Gothic Book"/>
          <w:sz w:val="22"/>
          <w:szCs w:val="22"/>
        </w:rPr>
        <w:t>828</w:t>
      </w:r>
      <w:r w:rsidR="00DB510F">
        <w:rPr>
          <w:rFonts w:ascii="Franklin Gothic Book" w:hAnsi="Franklin Gothic Book"/>
          <w:sz w:val="22"/>
          <w:szCs w:val="22"/>
        </w:rPr>
        <w:t xml:space="preserve"> parcels in the city.</w:t>
      </w:r>
    </w:p>
    <w:p w:rsidR="00DB510F" w:rsidRDefault="00DB510F" w:rsidP="00B62AD6">
      <w:pPr>
        <w:rPr>
          <w:rFonts w:ascii="Franklin Gothic Book" w:hAnsi="Franklin Gothic Book"/>
          <w:sz w:val="22"/>
          <w:szCs w:val="22"/>
        </w:rPr>
      </w:pPr>
      <w:r>
        <w:rPr>
          <w:rFonts w:ascii="Franklin Gothic Book" w:hAnsi="Franklin Gothic Book"/>
          <w:sz w:val="22"/>
          <w:szCs w:val="22"/>
        </w:rPr>
        <w:t>The Assessing Department has kept pace with the additional workload related to this increase in parcels due to several factors:</w:t>
      </w:r>
    </w:p>
    <w:p w:rsidR="00DB510F" w:rsidRDefault="00DB510F" w:rsidP="00DB510F">
      <w:pPr>
        <w:pStyle w:val="ListParagraph"/>
        <w:numPr>
          <w:ilvl w:val="0"/>
          <w:numId w:val="10"/>
        </w:numPr>
        <w:rPr>
          <w:rFonts w:ascii="Franklin Gothic Book" w:hAnsi="Franklin Gothic Book"/>
          <w:sz w:val="22"/>
          <w:szCs w:val="22"/>
        </w:rPr>
      </w:pPr>
      <w:r>
        <w:rPr>
          <w:rFonts w:ascii="Franklin Gothic Book" w:hAnsi="Franklin Gothic Book"/>
          <w:sz w:val="22"/>
          <w:szCs w:val="22"/>
        </w:rPr>
        <w:t>Some of the annexation parcels—particularly in Phase II—have been vacant land, which do not require the same amount of assessing resources;</w:t>
      </w:r>
    </w:p>
    <w:p w:rsidR="00DB510F" w:rsidRDefault="00DB510F" w:rsidP="00DB510F">
      <w:pPr>
        <w:pStyle w:val="ListParagraph"/>
        <w:numPr>
          <w:ilvl w:val="0"/>
          <w:numId w:val="10"/>
        </w:numPr>
        <w:rPr>
          <w:rFonts w:ascii="Franklin Gothic Book" w:hAnsi="Franklin Gothic Book"/>
          <w:sz w:val="22"/>
          <w:szCs w:val="22"/>
        </w:rPr>
      </w:pPr>
      <w:r>
        <w:rPr>
          <w:rFonts w:ascii="Franklin Gothic Book" w:hAnsi="Franklin Gothic Book"/>
          <w:sz w:val="22"/>
          <w:szCs w:val="22"/>
        </w:rPr>
        <w:t>New technology, including improvements in the computer system used to manage parcel data and using iPads in the field; and</w:t>
      </w:r>
    </w:p>
    <w:p w:rsidR="00DB510F" w:rsidRDefault="00DB510F" w:rsidP="00DB510F">
      <w:pPr>
        <w:pStyle w:val="ListParagraph"/>
        <w:numPr>
          <w:ilvl w:val="0"/>
          <w:numId w:val="10"/>
        </w:numPr>
        <w:rPr>
          <w:rFonts w:ascii="Franklin Gothic Book" w:hAnsi="Franklin Gothic Book"/>
          <w:sz w:val="22"/>
          <w:szCs w:val="22"/>
        </w:rPr>
      </w:pPr>
      <w:r>
        <w:rPr>
          <w:rFonts w:ascii="Franklin Gothic Book" w:hAnsi="Franklin Gothic Book"/>
          <w:sz w:val="22"/>
          <w:szCs w:val="22"/>
        </w:rPr>
        <w:t>Improvements in processes used to manage parcel records, most notably eliminating paper records in favor of electronic</w:t>
      </w:r>
      <w:r w:rsidR="00BB24E7">
        <w:rPr>
          <w:rFonts w:ascii="Franklin Gothic Book" w:hAnsi="Franklin Gothic Book"/>
          <w:sz w:val="22"/>
          <w:szCs w:val="22"/>
        </w:rPr>
        <w:t xml:space="preserve"> record storage and maintenance.</w:t>
      </w:r>
    </w:p>
    <w:p w:rsidR="00BA638F" w:rsidRPr="00BA638F" w:rsidRDefault="00B533EA" w:rsidP="00BA638F">
      <w:pPr>
        <w:rPr>
          <w:rFonts w:ascii="Franklin Gothic Book" w:hAnsi="Franklin Gothic Book"/>
          <w:sz w:val="22"/>
          <w:szCs w:val="22"/>
        </w:rPr>
      </w:pPr>
      <w:r>
        <w:rPr>
          <w:rFonts w:ascii="Franklin Gothic Book" w:hAnsi="Franklin Gothic Book"/>
          <w:sz w:val="22"/>
          <w:szCs w:val="22"/>
        </w:rPr>
        <w:t xml:space="preserve">Historically, </w:t>
      </w:r>
      <w:r w:rsidR="00F71FD9">
        <w:rPr>
          <w:rFonts w:ascii="Franklin Gothic Book" w:hAnsi="Franklin Gothic Book"/>
          <w:sz w:val="22"/>
          <w:szCs w:val="22"/>
        </w:rPr>
        <w:t xml:space="preserve">the Assessing Department has </w:t>
      </w:r>
      <w:r>
        <w:rPr>
          <w:rFonts w:ascii="Franklin Gothic Book" w:hAnsi="Franklin Gothic Book"/>
          <w:sz w:val="22"/>
          <w:szCs w:val="22"/>
        </w:rPr>
        <w:t>had two full-time staff—a City Assessor and an assistant. Amy Riedel, the previous assistant took a different position with the city this spring.  Although I endeavored</w:t>
      </w:r>
      <w:r w:rsidR="00F42A9F">
        <w:rPr>
          <w:rFonts w:ascii="Franklin Gothic Book" w:hAnsi="Franklin Gothic Book"/>
          <w:sz w:val="22"/>
          <w:szCs w:val="22"/>
        </w:rPr>
        <w:t xml:space="preserve"> to make the best of this situation in order to help provide support to the overall City budg</w:t>
      </w:r>
      <w:r>
        <w:rPr>
          <w:rFonts w:ascii="Franklin Gothic Book" w:hAnsi="Franklin Gothic Book"/>
          <w:sz w:val="22"/>
          <w:szCs w:val="22"/>
        </w:rPr>
        <w:t>et during these uncertain times, the workload was beginning to get unmanageable.</w:t>
      </w:r>
      <w:r w:rsidR="00F42A9F">
        <w:rPr>
          <w:rFonts w:ascii="Franklin Gothic Book" w:hAnsi="Franklin Gothic Book"/>
          <w:sz w:val="22"/>
          <w:szCs w:val="22"/>
        </w:rPr>
        <w:t xml:space="preserve"> </w:t>
      </w:r>
      <w:r>
        <w:rPr>
          <w:rFonts w:ascii="Franklin Gothic Book" w:hAnsi="Franklin Gothic Book"/>
          <w:sz w:val="22"/>
          <w:szCs w:val="22"/>
        </w:rPr>
        <w:t xml:space="preserve"> E</w:t>
      </w:r>
      <w:r w:rsidR="00F42A9F">
        <w:rPr>
          <w:rFonts w:ascii="Franklin Gothic Book" w:hAnsi="Franklin Gothic Book"/>
          <w:sz w:val="22"/>
          <w:szCs w:val="22"/>
        </w:rPr>
        <w:t xml:space="preserve">ven with the recent economic downturn, the real estate and development markets in Alexandria continue to be very active.  </w:t>
      </w:r>
      <w:r w:rsidR="00DF15C4">
        <w:rPr>
          <w:rFonts w:ascii="Franklin Gothic Book" w:hAnsi="Franklin Gothic Book"/>
          <w:sz w:val="22"/>
          <w:szCs w:val="22"/>
        </w:rPr>
        <w:t>That activity leads</w:t>
      </w:r>
      <w:r w:rsidR="00F42A9F">
        <w:rPr>
          <w:rFonts w:ascii="Franklin Gothic Book" w:hAnsi="Franklin Gothic Book"/>
          <w:sz w:val="22"/>
          <w:szCs w:val="22"/>
        </w:rPr>
        <w:t xml:space="preserve"> to increased workload for the Assessing D</w:t>
      </w:r>
      <w:r w:rsidR="00DF15C4">
        <w:rPr>
          <w:rFonts w:ascii="Franklin Gothic Book" w:hAnsi="Franklin Gothic Book"/>
          <w:sz w:val="22"/>
          <w:szCs w:val="22"/>
        </w:rPr>
        <w:t>epartment, while also</w:t>
      </w:r>
      <w:r w:rsidR="00F42A9F">
        <w:rPr>
          <w:rFonts w:ascii="Franklin Gothic Book" w:hAnsi="Franklin Gothic Book"/>
          <w:sz w:val="22"/>
          <w:szCs w:val="22"/>
        </w:rPr>
        <w:t xml:space="preserve"> highlighting the </w:t>
      </w:r>
      <w:r w:rsidR="00DF15C4">
        <w:rPr>
          <w:rFonts w:ascii="Franklin Gothic Book" w:hAnsi="Franklin Gothic Book"/>
          <w:sz w:val="22"/>
          <w:szCs w:val="22"/>
        </w:rPr>
        <w:t xml:space="preserve">importance of having well-trained city staff who are </w:t>
      </w:r>
      <w:r w:rsidR="00284075">
        <w:rPr>
          <w:rFonts w:ascii="Franklin Gothic Book" w:hAnsi="Franklin Gothic Book"/>
          <w:sz w:val="22"/>
          <w:szCs w:val="22"/>
        </w:rPr>
        <w:t>able to monitor and analyze</w:t>
      </w:r>
      <w:r w:rsidR="00DF15C4">
        <w:rPr>
          <w:rFonts w:ascii="Franklin Gothic Book" w:hAnsi="Franklin Gothic Book"/>
          <w:sz w:val="22"/>
          <w:szCs w:val="22"/>
        </w:rPr>
        <w:t xml:space="preserve"> that activity with</w:t>
      </w:r>
      <w:r w:rsidR="00F42A9F">
        <w:rPr>
          <w:rFonts w:ascii="Franklin Gothic Book" w:hAnsi="Franklin Gothic Book"/>
          <w:sz w:val="22"/>
          <w:szCs w:val="22"/>
        </w:rPr>
        <w:t xml:space="preserve"> the unique perspective </w:t>
      </w:r>
      <w:r w:rsidR="00DF15C4">
        <w:rPr>
          <w:rFonts w:ascii="Franklin Gothic Book" w:hAnsi="Franklin Gothic Book"/>
          <w:sz w:val="22"/>
          <w:szCs w:val="22"/>
        </w:rPr>
        <w:t xml:space="preserve">of </w:t>
      </w:r>
      <w:r w:rsidR="00F42A9F">
        <w:rPr>
          <w:rFonts w:ascii="Franklin Gothic Book" w:hAnsi="Franklin Gothic Book"/>
          <w:sz w:val="22"/>
          <w:szCs w:val="22"/>
        </w:rPr>
        <w:t xml:space="preserve">and </w:t>
      </w:r>
      <w:r w:rsidR="00DF15C4">
        <w:rPr>
          <w:rFonts w:ascii="Franklin Gothic Book" w:hAnsi="Franklin Gothic Book"/>
          <w:sz w:val="22"/>
          <w:szCs w:val="22"/>
        </w:rPr>
        <w:t xml:space="preserve">undivided </w:t>
      </w:r>
      <w:r w:rsidR="00F42A9F">
        <w:rPr>
          <w:rFonts w:ascii="Franklin Gothic Book" w:hAnsi="Franklin Gothic Book"/>
          <w:sz w:val="22"/>
          <w:szCs w:val="22"/>
        </w:rPr>
        <w:t xml:space="preserve">attention </w:t>
      </w:r>
      <w:r w:rsidR="00DF15C4">
        <w:rPr>
          <w:rFonts w:ascii="Franklin Gothic Book" w:hAnsi="Franklin Gothic Book"/>
          <w:sz w:val="22"/>
          <w:szCs w:val="22"/>
        </w:rPr>
        <w:t>to elements that are important to the City of Alexandria.  I</w:t>
      </w:r>
      <w:r>
        <w:rPr>
          <w:rFonts w:ascii="Franklin Gothic Book" w:hAnsi="Franklin Gothic Book"/>
          <w:sz w:val="22"/>
          <w:szCs w:val="22"/>
        </w:rPr>
        <w:t xml:space="preserve"> am very pleased—and grateful—therefore that the city council authorized the hiring of a full-time employee to fill </w:t>
      </w:r>
      <w:r w:rsidR="00AA44D0">
        <w:rPr>
          <w:rFonts w:ascii="Franklin Gothic Book" w:hAnsi="Franklin Gothic Book"/>
          <w:sz w:val="22"/>
          <w:szCs w:val="22"/>
        </w:rPr>
        <w:t xml:space="preserve">the vacancy in the department.  Shelly Gelo began employment as the Assistant City Assessor on October 26, 2020.  She comes to the city with over 17 years of assessing experience in the City of Minnetonka and has already made a significant contribution in </w:t>
      </w:r>
      <w:r w:rsidR="00AA44D0">
        <w:rPr>
          <w:rFonts w:ascii="Franklin Gothic Book" w:hAnsi="Franklin Gothic Book"/>
          <w:sz w:val="22"/>
          <w:szCs w:val="22"/>
        </w:rPr>
        <w:lastRenderedPageBreak/>
        <w:t xml:space="preserve">helping with the workload in the department.  I know Shelly </w:t>
      </w:r>
      <w:bookmarkStart w:id="0" w:name="_GoBack"/>
      <w:bookmarkEnd w:id="0"/>
      <w:r w:rsidR="00AA44D0">
        <w:rPr>
          <w:rFonts w:ascii="Franklin Gothic Book" w:hAnsi="Franklin Gothic Book"/>
          <w:sz w:val="22"/>
          <w:szCs w:val="22"/>
        </w:rPr>
        <w:t>will provide even more assistance as she becomes familiar with our computer system and the local markets.  I</w:t>
      </w:r>
      <w:r w:rsidR="00DF15C4">
        <w:rPr>
          <w:rFonts w:ascii="Franklin Gothic Book" w:hAnsi="Franklin Gothic Book"/>
          <w:sz w:val="22"/>
          <w:szCs w:val="22"/>
        </w:rPr>
        <w:t xml:space="preserve">t is </w:t>
      </w:r>
      <w:r w:rsidR="00AA44D0">
        <w:rPr>
          <w:rFonts w:ascii="Franklin Gothic Book" w:hAnsi="Franklin Gothic Book"/>
          <w:sz w:val="22"/>
          <w:szCs w:val="22"/>
        </w:rPr>
        <w:t xml:space="preserve">also plan </w:t>
      </w:r>
      <w:r w:rsidR="00DF15C4">
        <w:rPr>
          <w:rFonts w:ascii="Franklin Gothic Book" w:hAnsi="Franklin Gothic Book"/>
          <w:sz w:val="22"/>
          <w:szCs w:val="22"/>
        </w:rPr>
        <w:t xml:space="preserve">my </w:t>
      </w:r>
      <w:r w:rsidR="00AA44D0">
        <w:rPr>
          <w:rFonts w:ascii="Franklin Gothic Book" w:hAnsi="Franklin Gothic Book"/>
          <w:sz w:val="22"/>
          <w:szCs w:val="22"/>
        </w:rPr>
        <w:t xml:space="preserve">plan to keep exploring </w:t>
      </w:r>
      <w:r w:rsidR="00DF15C4">
        <w:rPr>
          <w:rFonts w:ascii="Franklin Gothic Book" w:hAnsi="Franklin Gothic Book"/>
          <w:sz w:val="22"/>
          <w:szCs w:val="22"/>
        </w:rPr>
        <w:t>options for additional part-tim</w:t>
      </w:r>
      <w:r w:rsidR="00AA44D0">
        <w:rPr>
          <w:rFonts w:ascii="Franklin Gothic Book" w:hAnsi="Franklin Gothic Book"/>
          <w:sz w:val="22"/>
          <w:szCs w:val="22"/>
        </w:rPr>
        <w:t xml:space="preserve">e or shared staffing assistance </w:t>
      </w:r>
      <w:r w:rsidR="00DF15C4">
        <w:rPr>
          <w:rFonts w:ascii="Franklin Gothic Book" w:hAnsi="Franklin Gothic Book"/>
          <w:sz w:val="22"/>
          <w:szCs w:val="22"/>
        </w:rPr>
        <w:t>that will enable us to provide information and support</w:t>
      </w:r>
      <w:r w:rsidR="00304520">
        <w:rPr>
          <w:rFonts w:ascii="Franklin Gothic Book" w:hAnsi="Franklin Gothic Book"/>
          <w:sz w:val="22"/>
          <w:szCs w:val="22"/>
        </w:rPr>
        <w:t xml:space="preserve"> in the most accurate, timely, and efficient manner possible.  Support</w:t>
      </w:r>
      <w:r w:rsidR="00DF15C4">
        <w:rPr>
          <w:rFonts w:ascii="Franklin Gothic Book" w:hAnsi="Franklin Gothic Book"/>
          <w:sz w:val="22"/>
          <w:szCs w:val="22"/>
        </w:rPr>
        <w:t xml:space="preserve"> that will </w:t>
      </w:r>
      <w:r w:rsidR="00284075">
        <w:rPr>
          <w:rFonts w:ascii="Franklin Gothic Book" w:hAnsi="Franklin Gothic Book"/>
          <w:sz w:val="22"/>
          <w:szCs w:val="22"/>
        </w:rPr>
        <w:t>remain valuable</w:t>
      </w:r>
      <w:r w:rsidR="00DF15C4">
        <w:rPr>
          <w:rFonts w:ascii="Franklin Gothic Book" w:hAnsi="Franklin Gothic Book"/>
          <w:sz w:val="22"/>
          <w:szCs w:val="22"/>
        </w:rPr>
        <w:t xml:space="preserve"> as the City of Alexandria continues</w:t>
      </w:r>
      <w:r w:rsidR="00304520">
        <w:rPr>
          <w:rFonts w:ascii="Franklin Gothic Book" w:hAnsi="Franklin Gothic Book"/>
          <w:sz w:val="22"/>
          <w:szCs w:val="22"/>
        </w:rPr>
        <w:t xml:space="preserve"> </w:t>
      </w:r>
      <w:r w:rsidR="00284075">
        <w:rPr>
          <w:rFonts w:ascii="Franklin Gothic Book" w:hAnsi="Franklin Gothic Book"/>
          <w:sz w:val="22"/>
          <w:szCs w:val="22"/>
        </w:rPr>
        <w:t xml:space="preserve">to </w:t>
      </w:r>
      <w:r w:rsidR="00DF15C4">
        <w:rPr>
          <w:rFonts w:ascii="Franklin Gothic Book" w:hAnsi="Franklin Gothic Book"/>
          <w:sz w:val="22"/>
          <w:szCs w:val="22"/>
        </w:rPr>
        <w:t>grow and develop</w:t>
      </w:r>
      <w:r w:rsidR="00304520">
        <w:rPr>
          <w:rFonts w:ascii="Franklin Gothic Book" w:hAnsi="Franklin Gothic Book"/>
          <w:sz w:val="22"/>
          <w:szCs w:val="22"/>
        </w:rPr>
        <w:t>.</w:t>
      </w:r>
    </w:p>
    <w:p w:rsidR="00B62AD6" w:rsidRDefault="00B62AD6" w:rsidP="00B62AD6"/>
    <w:p w:rsidR="0031615A" w:rsidRPr="00B62AD6" w:rsidRDefault="0031615A" w:rsidP="00B62AD6">
      <w:pPr>
        <w:sectPr w:rsidR="0031615A" w:rsidRPr="00B62AD6" w:rsidSect="00284075">
          <w:footerReference w:type="default" r:id="rId10"/>
          <w:pgSz w:w="12240" w:h="15840" w:code="1"/>
          <w:pgMar w:top="810" w:right="1440" w:bottom="288" w:left="1440" w:header="720" w:footer="1065" w:gutter="0"/>
          <w:cols w:space="720"/>
          <w:docGrid w:linePitch="360"/>
        </w:sectPr>
      </w:pPr>
    </w:p>
    <w:bookmarkStart w:id="1" w:name="_MON_1618388393"/>
    <w:bookmarkEnd w:id="1"/>
    <w:p w:rsidR="006D5295" w:rsidRPr="00083E52" w:rsidRDefault="007A33AA" w:rsidP="00083E52">
      <w:r>
        <w:object w:dxaOrig="14732" w:dyaOrig="6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08pt;height:324.75pt" o:ole="">
            <v:imagedata r:id="rId11" o:title=""/>
          </v:shape>
          <o:OLEObject Type="Embed" ProgID="Excel.Sheet.8" ShapeID="_x0000_i1052" DrawAspect="Content" ObjectID="_1668489563" r:id="rId12"/>
        </w:object>
      </w:r>
    </w:p>
    <w:sectPr w:rsidR="006D5295" w:rsidRPr="00083E52" w:rsidSect="00284075">
      <w:pgSz w:w="15840" w:h="12240" w:orient="landscape" w:code="1"/>
      <w:pgMar w:top="1440"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CC" w:rsidRDefault="003000CC">
      <w:pPr>
        <w:spacing w:after="0" w:line="240" w:lineRule="auto"/>
      </w:pPr>
      <w:r>
        <w:separator/>
      </w:r>
    </w:p>
  </w:endnote>
  <w:endnote w:type="continuationSeparator" w:id="0">
    <w:p w:rsidR="003000CC" w:rsidRDefault="0030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03" w:rsidRDefault="00712103">
    <w:pPr>
      <w:pStyle w:val="Footer"/>
    </w:pPr>
  </w:p>
  <w:p w:rsidR="00754B5A" w:rsidRDefault="00471DCD">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 name="Picture 1"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736517289"/>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7951EF">
          <w:t>Assessing department</w:t>
        </w:r>
        <w:r w:rsidR="00754B5A">
          <w:t xml:space="preserve"> Budget</w:t>
        </w:r>
      </w:sdtContent>
    </w:sdt>
    <w:r w:rsidR="00754B5A">
      <w:t xml:space="preserve"> </w:t>
    </w:r>
    <w:r w:rsidR="00E40150">
      <w:t>–</w:t>
    </w:r>
    <w:r w:rsidR="00754B5A">
      <w:t xml:space="preserve"> </w:t>
    </w:r>
    <w:r w:rsidR="00F23025">
      <w:t>June 2020</w:t>
    </w:r>
    <w:r w:rsidR="00754B5A">
      <w:ptab w:relativeTo="margin" w:alignment="right" w:leader="none"/>
    </w:r>
    <w:r w:rsidR="00754B5A">
      <w:fldChar w:fldCharType="begin"/>
    </w:r>
    <w:r w:rsidR="00754B5A">
      <w:instrText xml:space="preserve"> PAGE   \* MERGEFORMAT </w:instrText>
    </w:r>
    <w:r w:rsidR="00754B5A">
      <w:fldChar w:fldCharType="separate"/>
    </w:r>
    <w:r w:rsidR="007A33AA">
      <w:rPr>
        <w:noProof/>
      </w:rPr>
      <w:t>4</w:t>
    </w:r>
    <w:r w:rsidR="00754B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CC" w:rsidRDefault="003000CC">
      <w:pPr>
        <w:spacing w:after="0" w:line="240" w:lineRule="auto"/>
      </w:pPr>
      <w:r>
        <w:separator/>
      </w:r>
    </w:p>
  </w:footnote>
  <w:footnote w:type="continuationSeparator" w:id="0">
    <w:p w:rsidR="003000CC" w:rsidRDefault="0030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2AE"/>
    <w:multiLevelType w:val="hybridMultilevel"/>
    <w:tmpl w:val="0DF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93193"/>
    <w:multiLevelType w:val="hybridMultilevel"/>
    <w:tmpl w:val="DE20F4B6"/>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2"/>
  </w:num>
  <w:num w:numId="6">
    <w:abstractNumId w:val="7"/>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2B5"/>
    <w:rsid w:val="00013365"/>
    <w:rsid w:val="00062EAE"/>
    <w:rsid w:val="00083E52"/>
    <w:rsid w:val="000A44DD"/>
    <w:rsid w:val="000C3840"/>
    <w:rsid w:val="000D3AD6"/>
    <w:rsid w:val="00106FD3"/>
    <w:rsid w:val="00136773"/>
    <w:rsid w:val="00145D51"/>
    <w:rsid w:val="001553CB"/>
    <w:rsid w:val="00164DCA"/>
    <w:rsid w:val="001842F5"/>
    <w:rsid w:val="001854ED"/>
    <w:rsid w:val="001B01DA"/>
    <w:rsid w:val="001B1340"/>
    <w:rsid w:val="001C491D"/>
    <w:rsid w:val="00214AF1"/>
    <w:rsid w:val="002255CB"/>
    <w:rsid w:val="00280126"/>
    <w:rsid w:val="00284075"/>
    <w:rsid w:val="00292BA3"/>
    <w:rsid w:val="002A6F39"/>
    <w:rsid w:val="002E0DAC"/>
    <w:rsid w:val="002F7AD9"/>
    <w:rsid w:val="003000CC"/>
    <w:rsid w:val="00304520"/>
    <w:rsid w:val="00312280"/>
    <w:rsid w:val="0031615A"/>
    <w:rsid w:val="00340489"/>
    <w:rsid w:val="0035363D"/>
    <w:rsid w:val="0035486B"/>
    <w:rsid w:val="00360844"/>
    <w:rsid w:val="00360D41"/>
    <w:rsid w:val="003C646E"/>
    <w:rsid w:val="00406761"/>
    <w:rsid w:val="00431D19"/>
    <w:rsid w:val="00433107"/>
    <w:rsid w:val="00471DCD"/>
    <w:rsid w:val="004832A6"/>
    <w:rsid w:val="004F562B"/>
    <w:rsid w:val="004F5D6D"/>
    <w:rsid w:val="00513D07"/>
    <w:rsid w:val="005321AB"/>
    <w:rsid w:val="00547717"/>
    <w:rsid w:val="00564B68"/>
    <w:rsid w:val="0059370E"/>
    <w:rsid w:val="005A36CD"/>
    <w:rsid w:val="005D0AFC"/>
    <w:rsid w:val="005E075D"/>
    <w:rsid w:val="005E71E6"/>
    <w:rsid w:val="00664255"/>
    <w:rsid w:val="00664BCD"/>
    <w:rsid w:val="006D1C77"/>
    <w:rsid w:val="006D2BA7"/>
    <w:rsid w:val="006D5295"/>
    <w:rsid w:val="006D6ED9"/>
    <w:rsid w:val="006E747C"/>
    <w:rsid w:val="00712103"/>
    <w:rsid w:val="00713BF6"/>
    <w:rsid w:val="00724174"/>
    <w:rsid w:val="00733C60"/>
    <w:rsid w:val="00740BE8"/>
    <w:rsid w:val="00754B5A"/>
    <w:rsid w:val="007666C4"/>
    <w:rsid w:val="00783358"/>
    <w:rsid w:val="00783828"/>
    <w:rsid w:val="007951EF"/>
    <w:rsid w:val="007A33AA"/>
    <w:rsid w:val="007A3BB7"/>
    <w:rsid w:val="007F191F"/>
    <w:rsid w:val="00800838"/>
    <w:rsid w:val="00806904"/>
    <w:rsid w:val="0080792B"/>
    <w:rsid w:val="00837B0F"/>
    <w:rsid w:val="00846FCA"/>
    <w:rsid w:val="008A7BAA"/>
    <w:rsid w:val="008B7B04"/>
    <w:rsid w:val="008D3A8C"/>
    <w:rsid w:val="008F0E50"/>
    <w:rsid w:val="009050AB"/>
    <w:rsid w:val="00980146"/>
    <w:rsid w:val="009960E3"/>
    <w:rsid w:val="009A49A6"/>
    <w:rsid w:val="009B4D4C"/>
    <w:rsid w:val="009E43A4"/>
    <w:rsid w:val="00A23ECF"/>
    <w:rsid w:val="00A336BB"/>
    <w:rsid w:val="00A60C2B"/>
    <w:rsid w:val="00A7685F"/>
    <w:rsid w:val="00A95858"/>
    <w:rsid w:val="00AA149E"/>
    <w:rsid w:val="00AA44D0"/>
    <w:rsid w:val="00AB3FA1"/>
    <w:rsid w:val="00AC4E5E"/>
    <w:rsid w:val="00AF1C99"/>
    <w:rsid w:val="00AF5231"/>
    <w:rsid w:val="00B15BA5"/>
    <w:rsid w:val="00B33C4E"/>
    <w:rsid w:val="00B4180C"/>
    <w:rsid w:val="00B533EA"/>
    <w:rsid w:val="00B62AD6"/>
    <w:rsid w:val="00BA638F"/>
    <w:rsid w:val="00BB24E7"/>
    <w:rsid w:val="00BC18F6"/>
    <w:rsid w:val="00BD07C5"/>
    <w:rsid w:val="00BE08EB"/>
    <w:rsid w:val="00C176CA"/>
    <w:rsid w:val="00C179FB"/>
    <w:rsid w:val="00C32796"/>
    <w:rsid w:val="00C92F29"/>
    <w:rsid w:val="00C94F88"/>
    <w:rsid w:val="00C96CCE"/>
    <w:rsid w:val="00CA3A3B"/>
    <w:rsid w:val="00CA549F"/>
    <w:rsid w:val="00CD44DC"/>
    <w:rsid w:val="00CE1016"/>
    <w:rsid w:val="00D22541"/>
    <w:rsid w:val="00D23F3D"/>
    <w:rsid w:val="00D35B27"/>
    <w:rsid w:val="00D562F8"/>
    <w:rsid w:val="00D83569"/>
    <w:rsid w:val="00DA1E4A"/>
    <w:rsid w:val="00DB510F"/>
    <w:rsid w:val="00DC7ABE"/>
    <w:rsid w:val="00DE1C0C"/>
    <w:rsid w:val="00DF15C4"/>
    <w:rsid w:val="00DF4F3E"/>
    <w:rsid w:val="00DF56E2"/>
    <w:rsid w:val="00E33B7B"/>
    <w:rsid w:val="00E3658A"/>
    <w:rsid w:val="00E40150"/>
    <w:rsid w:val="00E546DD"/>
    <w:rsid w:val="00E70940"/>
    <w:rsid w:val="00E80884"/>
    <w:rsid w:val="00E951AA"/>
    <w:rsid w:val="00E979F5"/>
    <w:rsid w:val="00EB4FF1"/>
    <w:rsid w:val="00EC0BD4"/>
    <w:rsid w:val="00EF20D0"/>
    <w:rsid w:val="00EF7294"/>
    <w:rsid w:val="00F23025"/>
    <w:rsid w:val="00F42A9F"/>
    <w:rsid w:val="00F46B71"/>
    <w:rsid w:val="00F7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 w:type="paragraph" w:customStyle="1" w:styleId="Default">
    <w:name w:val="Default"/>
    <w:rsid w:val="00BE08E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33491057">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Excel_97-2003_Worksheet.xls"/><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4544AB"/>
    <w:rsid w:val="009B601F"/>
    <w:rsid w:val="00B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53D16035-B842-4EB0-A7E6-D4C36D5D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125</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Assessing department Budget</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department Budget</dc:title>
  <dc:subject/>
  <dc:creator>Karin</dc:creator>
  <cp:keywords/>
  <dc:description/>
  <cp:lastModifiedBy>Reed</cp:lastModifiedBy>
  <cp:revision>13</cp:revision>
  <cp:lastPrinted>2020-06-19T13:26:00Z</cp:lastPrinted>
  <dcterms:created xsi:type="dcterms:W3CDTF">2020-06-18T20:12:00Z</dcterms:created>
  <dcterms:modified xsi:type="dcterms:W3CDTF">2020-12-03T14:33:00Z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